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758180" cy="158496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584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jc w:val="center"/>
        <w:rPr>
          <w:rFonts w:ascii="Comic Sans MS" w:cs="Comic Sans MS" w:eastAsia="Comic Sans MS" w:hAnsi="Comic Sans MS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vertAlign w:val="baseline"/>
          <w:rtl w:val="0"/>
        </w:rPr>
        <w:t xml:space="preserve">Classe de Toute Petite et Petite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jc w:val="center"/>
        <w:rPr>
          <w:rFonts w:ascii="Comic Sans MS" w:cs="Comic Sans MS" w:eastAsia="Comic Sans MS" w:hAnsi="Comic Sans MS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vertAlign w:val="baseline"/>
          <w:rtl w:val="0"/>
        </w:rPr>
        <w:t xml:space="preserve">                  Catherine ROUSSEL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960"/>
        </w:tabs>
        <w:rPr>
          <w:rFonts w:ascii="Comic Sans MS" w:cs="Comic Sans MS" w:eastAsia="Comic Sans MS" w:hAnsi="Comic Sans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4907280</wp:posOffset>
            </wp:positionH>
            <wp:positionV relativeFrom="paragraph">
              <wp:posOffset>33020</wp:posOffset>
            </wp:positionV>
            <wp:extent cx="1950720" cy="1424940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24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tabs>
          <w:tab w:val="left" w:pos="960"/>
        </w:tabs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vertAlign w:val="baseline"/>
          <w:rtl w:val="0"/>
        </w:rPr>
        <w:t xml:space="preserve">Fournitures pour la rentrée 2020/2021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4 photos d’identité (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vertAlign w:val="baseline"/>
          <w:rtl w:val="0"/>
        </w:rPr>
        <w:t xml:space="preserve">nécessaires dès la rentrée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2 boîtes de mouchoirs jetables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2 paquets de lingettes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1 chemise à rabats, en plastique indéchirable, avec poignée si possible (pouvant contenir 3 cahiers de format : 24X32)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Une pochette de 12 feuilles canson,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vertAlign w:val="baseline"/>
          <w:rtl w:val="0"/>
        </w:rPr>
        <w:t xml:space="preserve">couleurs vives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 (format :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vertAlign w:val="baseline"/>
          <w:rtl w:val="0"/>
        </w:rPr>
        <w:t xml:space="preserve">24x32)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Un gobelet en plastique, lavable au lave-vaisselle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Une pochette de feutres : pointe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vertAlign w:val="baseline"/>
          <w:rtl w:val="0"/>
        </w:rPr>
        <w:t xml:space="preserve">moyenne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 ou grosse pointe (pas de marker)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vertAlign w:val="baseline"/>
          <w:rtl w:val="0"/>
        </w:rPr>
        <w:t xml:space="preserve">un change complet qui restera à l’école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 (dans un sac plastique) :</w:t>
      </w:r>
    </w:p>
    <w:p w:rsidR="00000000" w:rsidDel="00000000" w:rsidP="00000000" w:rsidRDefault="00000000" w:rsidRPr="00000000" w14:paraId="00000010">
      <w:pPr>
        <w:ind w:left="720" w:firstLine="0"/>
        <w:rPr>
          <w:rFonts w:ascii="Comic Sans MS" w:cs="Comic Sans MS" w:eastAsia="Comic Sans MS" w:hAnsi="Comic Sans MS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un slip, une paire de chaussettes, un pantalon et un tee-shirt ou pull…</w:t>
      </w:r>
    </w:p>
    <w:p w:rsidR="00000000" w:rsidDel="00000000" w:rsidP="00000000" w:rsidRDefault="00000000" w:rsidRPr="00000000" w14:paraId="00000011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4754880</wp:posOffset>
            </wp:positionH>
            <wp:positionV relativeFrom="paragraph">
              <wp:posOffset>246380</wp:posOffset>
            </wp:positionV>
            <wp:extent cx="1725295" cy="193611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936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vertAlign w:val="baseline"/>
          <w:rtl w:val="0"/>
        </w:rPr>
        <w:t xml:space="preserve">Sieste</w:t>
      </w:r>
    </w:p>
    <w:p w:rsidR="00000000" w:rsidDel="00000000" w:rsidP="00000000" w:rsidRDefault="00000000" w:rsidRPr="00000000" w14:paraId="00000013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1 couverture ou une couette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1 petit oreiller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le doudou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vertAlign w:val="baseline"/>
          <w:rtl w:val="0"/>
        </w:rPr>
        <w:t xml:space="preserve">sans grelot,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suce si besoin </w:t>
      </w:r>
    </w:p>
    <w:p w:rsidR="00000000" w:rsidDel="00000000" w:rsidP="00000000" w:rsidRDefault="00000000" w:rsidRPr="00000000" w14:paraId="00000017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vertAlign w:val="baseline"/>
          <w:rtl w:val="0"/>
        </w:rPr>
        <w:t xml:space="preserve">Pour les demi-pensionnaires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1 serviette de table ou bavoir (changé chaque lundi)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une pince à linge   dans un range serviette (petite trousse, pas de rond de serviette)</w:t>
      </w:r>
    </w:p>
    <w:p w:rsidR="00000000" w:rsidDel="00000000" w:rsidP="00000000" w:rsidRDefault="00000000" w:rsidRPr="00000000" w14:paraId="0000001B">
      <w:pPr>
        <w:rPr>
          <w:rFonts w:ascii="Comic Sans MS" w:cs="Comic Sans MS" w:eastAsia="Comic Sans MS" w:hAnsi="Comic Sans MS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Le tout sera marqué au nom de l’enfant et mis dans un grand sac.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u w:val="single"/>
          <w:vertAlign w:val="baseline"/>
          <w:rtl w:val="0"/>
        </w:rPr>
        <w:t xml:space="preserve">Le doudou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 et la suce de votre enfant seront utilisés pour la sieste. Ils peuvent rester en classe ou être remmenés à la maison chaque jour.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omic Sans MS" w:cs="Comic Sans MS" w:eastAsia="Comic Sans MS" w:hAnsi="Comic Sans MS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En journée ils seront rangés :</w:t>
      </w: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vertAlign w:val="baseline"/>
          <w:rtl w:val="0"/>
        </w:rPr>
        <w:t xml:space="preserve"> prévoir un petit sac.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4" w:sz="4" w:val="dashed"/>
        </w:pBd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4" w:sz="4" w:val="dashed"/>
        </w:pBd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Les enfants ne reconnaissent pas toujours leur gilet, manteau …</w:t>
      </w:r>
    </w:p>
    <w:p w:rsidR="00000000" w:rsidDel="00000000" w:rsidP="00000000" w:rsidRDefault="00000000" w:rsidRPr="00000000" w14:paraId="00000024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4" w:sz="4" w:val="dashed"/>
        </w:pBd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Merci d’inscrire </w:t>
      </w: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u w:val="single"/>
          <w:vertAlign w:val="baseline"/>
          <w:rtl w:val="0"/>
        </w:rPr>
        <w:t xml:space="preserve">tout au long de l’année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 leur prénom sur l’étiquette.</w:t>
      </w:r>
    </w:p>
    <w:p w:rsidR="00000000" w:rsidDel="00000000" w:rsidP="00000000" w:rsidRDefault="00000000" w:rsidRPr="00000000" w14:paraId="00000025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4" w:sz="4" w:val="dashed"/>
        </w:pBd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Aucun médicament, même avec ordonnance, ne peut être donné à l’école : si votre enfant est malade, il doit rester à la maison.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Vous faites le choix de scolariser votre enfant : une présence </w:t>
      </w: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vertAlign w:val="baseline"/>
          <w:rtl w:val="0"/>
        </w:rPr>
        <w:t xml:space="preserve">régulière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et </w:t>
      </w: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vertAlign w:val="baseline"/>
          <w:rtl w:val="0"/>
        </w:rPr>
        <w:t xml:space="preserve">quotidienne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 est nécessaire pour une bonne intégration et une bonne cohésion du groupe classe.</w:t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Je vous remercie à l’avance pour votre attention.</w:t>
      </w:r>
    </w:p>
    <w:p w:rsidR="00000000" w:rsidDel="00000000" w:rsidP="00000000" w:rsidRDefault="00000000" w:rsidRPr="00000000" w14:paraId="00000032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                                                                  Catherine Roussel</w:t>
      </w:r>
    </w:p>
    <w:p w:rsidR="00000000" w:rsidDel="00000000" w:rsidP="00000000" w:rsidRDefault="00000000" w:rsidRPr="00000000" w14:paraId="00000034">
      <w:pP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